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20730" w:rsidTr="00CC63CC">
        <w:tc>
          <w:tcPr>
            <w:tcW w:w="10762" w:type="dxa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:rsidR="001305AE" w:rsidRDefault="001305AE" w:rsidP="001305A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Klapptest zum Thema: </w:t>
            </w:r>
            <w:r w:rsidR="005A35A5">
              <w:rPr>
                <w:rFonts w:ascii="Comic Sans MS" w:hAnsi="Comic Sans MS"/>
                <w:b/>
                <w:bCs/>
                <w:sz w:val="32"/>
                <w:szCs w:val="32"/>
              </w:rPr>
              <w:t>Bruchrechnung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             </w:t>
            </w:r>
          </w:p>
          <w:p w:rsidR="001305AE" w:rsidRPr="00FA7788" w:rsidRDefault="001305A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Name:</w:t>
            </w:r>
          </w:p>
        </w:tc>
      </w:tr>
    </w:tbl>
    <w:tbl>
      <w:tblPr>
        <w:tblW w:w="107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8"/>
        <w:gridCol w:w="3588"/>
        <w:gridCol w:w="3589"/>
      </w:tblGrid>
      <w:tr w:rsidR="00FA7788" w:rsidTr="00F074D9"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88" w:rsidRDefault="00FA7788" w:rsidP="00F074D9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Addition/Subtraktion   </w:t>
            </w: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88" w:rsidRDefault="00FA7788" w:rsidP="00F074D9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Multiplikation   </w:t>
            </w: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88" w:rsidRDefault="00FA7788" w:rsidP="00F074D9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Division    </w:t>
            </w:r>
          </w:p>
        </w:tc>
      </w:tr>
      <w:tr w:rsidR="00FA7788" w:rsidTr="00F074D9">
        <w:tc>
          <w:tcPr>
            <w:tcW w:w="3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88" w:rsidRDefault="00FA7788" w:rsidP="00F074D9">
            <w:pPr>
              <w:pStyle w:val="TableContents"/>
              <w:rPr>
                <w:rFonts w:ascii="Comic Sans MS" w:hAnsi="Comic Sans MS"/>
              </w:rPr>
            </w:pPr>
            <w:r w:rsidRPr="00000EDA">
              <w:rPr>
                <w:rFonts w:ascii="Comic Sans MS" w:hAnsi="Comic Sans MS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kt3" o:spid="_x0000_i1025" type="#_x0000_t75" alt="OLE-Objekt" style="width:29pt;height:31.15pt;visibility:visible;mso-wrap-style:square" o:ole="">
                  <v:imagedata r:id="rId4" o:title="OLE-Objekt"/>
                </v:shape>
                <o:OLEObject Type="Embed" ProgID="Equation.3" ShapeID="Objekt3" DrawAspect="Content" ObjectID="_1501221312" r:id="rId5"/>
              </w:object>
            </w:r>
            <w:r>
              <w:rPr>
                <w:rFonts w:ascii="Comic Sans MS" w:hAnsi="Comic Sans MS"/>
              </w:rPr>
              <w:t xml:space="preserve">  Hauptnenner suchen</w:t>
            </w:r>
          </w:p>
          <w:p w:rsidR="00FA7788" w:rsidRDefault="00FA7788" w:rsidP="00F074D9">
            <w:pPr>
              <w:pStyle w:val="TableContents"/>
              <w:rPr>
                <w:rFonts w:ascii="Comic Sans MS" w:hAnsi="Comic Sans MS"/>
              </w:rPr>
            </w:pPr>
            <w:r w:rsidRPr="00000EDA">
              <w:rPr>
                <w:rFonts w:ascii="Comic Sans MS" w:hAnsi="Comic Sans MS"/>
              </w:rPr>
              <w:object w:dxaOrig="600" w:dyaOrig="620">
                <v:shape id="Objekt5" o:spid="_x0000_i1026" type="#_x0000_t75" alt="OLE-Objekt" style="width:30.1pt;height:31.15pt;visibility:visible;mso-wrap-style:square" o:ole="">
                  <v:imagedata r:id="rId6" o:title="OLE-Objekt"/>
                </v:shape>
                <o:OLEObject Type="Embed" ProgID="Equation.3" ShapeID="Objekt5" DrawAspect="Content" ObjectID="_1501221313" r:id="rId7"/>
              </w:object>
            </w:r>
            <w:r>
              <w:rPr>
                <w:rFonts w:ascii="Comic Sans MS" w:hAnsi="Comic Sans MS"/>
              </w:rPr>
              <w:t xml:space="preserve">  Zähler addieren    </w:t>
            </w:r>
          </w:p>
          <w:p w:rsidR="00FA7788" w:rsidRDefault="00FA7788" w:rsidP="00F074D9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bzw. subtrahieren</w:t>
            </w:r>
          </w:p>
          <w:p w:rsidR="00FA7788" w:rsidRDefault="00FA7788" w:rsidP="00F074D9">
            <w:pPr>
              <w:pStyle w:val="TableContents"/>
              <w:rPr>
                <w:rFonts w:ascii="Comic Sans MS" w:hAnsi="Comic Sans MS"/>
              </w:rPr>
            </w:pPr>
            <w:r w:rsidRPr="00000EDA">
              <w:rPr>
                <w:rFonts w:ascii="Comic Sans MS" w:hAnsi="Comic Sans MS"/>
              </w:rPr>
              <w:object w:dxaOrig="220" w:dyaOrig="620">
                <v:shape id="Objekt8" o:spid="_x0000_i1027" type="#_x0000_t75" alt="OLE-Objekt" style="width:11.8pt;height:31.15pt;visibility:visible;mso-wrap-style:square" o:ole="">
                  <v:imagedata r:id="rId8" o:title="OLE-Objekt"/>
                </v:shape>
                <o:OLEObject Type="Embed" ProgID="Equation.3" ShapeID="Objekt8" DrawAspect="Content" ObjectID="_1501221314" r:id="rId9"/>
              </w:object>
            </w:r>
            <w:r>
              <w:rPr>
                <w:rFonts w:ascii="Comic Sans MS" w:hAnsi="Comic Sans MS"/>
              </w:rPr>
              <w:t xml:space="preserve"> bzw. </w:t>
            </w:r>
            <w:r w:rsidRPr="00000EDA">
              <w:rPr>
                <w:rFonts w:ascii="Comic Sans MS" w:hAnsi="Comic Sans MS"/>
              </w:rPr>
              <w:object w:dxaOrig="400" w:dyaOrig="620">
                <v:shape id="Objekt28" o:spid="_x0000_i1028" type="#_x0000_t75" alt="OLE-Objekt" style="width:19.35pt;height:31.15pt;visibility:visible;mso-wrap-style:square" o:ole="">
                  <v:imagedata r:id="rId10" o:title="OLE-Objekt"/>
                </v:shape>
                <o:OLEObject Type="Embed" ProgID="Equation.3" ShapeID="Objekt28" DrawAspect="Content" ObjectID="_1501221315" r:id="rId11"/>
              </w:objec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88" w:rsidRDefault="00FA7788" w:rsidP="00F074D9">
            <w:pPr>
              <w:pStyle w:val="TableContents"/>
              <w:rPr>
                <w:rFonts w:ascii="Comic Sans MS" w:hAnsi="Comic Sans MS"/>
              </w:rPr>
            </w:pPr>
            <w:r w:rsidRPr="00000EDA">
              <w:rPr>
                <w:rFonts w:ascii="Comic Sans MS" w:hAnsi="Comic Sans MS"/>
              </w:rPr>
              <w:object w:dxaOrig="520" w:dyaOrig="620">
                <v:shape id="Objekt36" o:spid="_x0000_i1029" type="#_x0000_t75" alt="OLE-Objekt" style="width:25.8pt;height:31.15pt;visibility:visible;mso-wrap-style:square" o:ole="">
                  <v:imagedata r:id="rId12" o:title="OLE-Objekt"/>
                </v:shape>
                <o:OLEObject Type="Embed" ProgID="Equation.3" ShapeID="Objekt36" DrawAspect="Content" ObjectID="_1501221316" r:id="rId13"/>
              </w:object>
            </w:r>
            <w:r>
              <w:rPr>
                <w:rFonts w:ascii="Comic Sans MS" w:hAnsi="Comic Sans MS"/>
              </w:rPr>
              <w:t>Zähler mal Zähler</w:t>
            </w:r>
          </w:p>
          <w:p w:rsidR="00FA7788" w:rsidRDefault="00FA7788" w:rsidP="00F074D9">
            <w:pPr>
              <w:pStyle w:val="TableContents"/>
              <w:rPr>
                <w:rFonts w:ascii="Comic Sans MS" w:hAnsi="Comic Sans MS"/>
              </w:rPr>
            </w:pPr>
            <w:r w:rsidRPr="00000EDA">
              <w:rPr>
                <w:rFonts w:ascii="Comic Sans MS" w:hAnsi="Comic Sans MS"/>
              </w:rPr>
              <w:object w:dxaOrig="320" w:dyaOrig="620">
                <v:shape id="Objekt37" o:spid="_x0000_i1030" type="#_x0000_t75" alt="OLE-Objekt" style="width:16.1pt;height:31.15pt;visibility:visible;mso-wrap-style:square" o:ole="">
                  <v:imagedata r:id="rId14" o:title="OLE-Objekt"/>
                </v:shape>
                <o:OLEObject Type="Embed" ProgID="Equation.3" ShapeID="Objekt37" DrawAspect="Content" ObjectID="_1501221317" r:id="rId15"/>
              </w:object>
            </w:r>
            <w:r>
              <w:rPr>
                <w:rFonts w:ascii="Comic Sans MS" w:hAnsi="Comic Sans MS"/>
              </w:rPr>
              <w:t>Nenner mal Nenner</w:t>
            </w:r>
          </w:p>
          <w:p w:rsidR="00FA7788" w:rsidRDefault="00FA7788" w:rsidP="00F074D9">
            <w:pPr>
              <w:pStyle w:val="TableContents"/>
              <w:rPr>
                <w:rFonts w:ascii="Comic Sans MS" w:hAnsi="Comic Sans MS"/>
              </w:rPr>
            </w:pPr>
            <w:r w:rsidRPr="00000EDA">
              <w:rPr>
                <w:rFonts w:ascii="Comic Sans MS" w:hAnsi="Comic Sans MS"/>
              </w:rPr>
              <w:object w:dxaOrig="240" w:dyaOrig="620">
                <v:shape id="Objekt41" o:spid="_x0000_i1031" type="#_x0000_t75" alt="OLE-Objekt" style="width:12.9pt;height:31.15pt;visibility:visible;mso-wrap-style:square" o:ole="">
                  <v:imagedata r:id="rId16" o:title="OLE-Objekt"/>
                </v:shape>
                <o:OLEObject Type="Embed" ProgID="Equation.3" ShapeID="Objekt41" DrawAspect="Content" ObjectID="_1501221318" r:id="rId17"/>
              </w:objec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1FA" w:rsidRDefault="00FA7788" w:rsidP="00F074D9">
            <w:pPr>
              <w:pStyle w:val="TableContents"/>
              <w:rPr>
                <w:rFonts w:ascii="Comic Sans MS" w:hAnsi="Comic Sans MS"/>
              </w:rPr>
            </w:pPr>
            <w:r w:rsidRPr="00000EDA">
              <w:rPr>
                <w:rFonts w:ascii="Comic Sans MS" w:hAnsi="Comic Sans MS"/>
              </w:rPr>
              <w:object w:dxaOrig="600" w:dyaOrig="620">
                <v:shape id="Objekt38" o:spid="_x0000_i1032" type="#_x0000_t75" style="width:30.1pt;height:31.15pt;visibility:visible;mso-wrap-style:square" o:ole="">
                  <v:imagedata r:id="rId18" o:title=""/>
                </v:shape>
                <o:OLEObject Type="Embed" ProgID="Equation.3" ShapeID="Objekt38" DrawAspect="Content" ObjectID="_1501221319" r:id="rId19"/>
              </w:object>
            </w:r>
            <w:r>
              <w:rPr>
                <w:rFonts w:ascii="Comic Sans MS" w:hAnsi="Comic Sans MS"/>
              </w:rPr>
              <w:t xml:space="preserve">  Mit Kehrbruch</w:t>
            </w:r>
            <w:r w:rsidR="004201FA">
              <w:rPr>
                <w:rFonts w:ascii="Comic Sans MS" w:hAnsi="Comic Sans MS"/>
              </w:rPr>
              <w:t xml:space="preserve">    </w:t>
            </w:r>
          </w:p>
          <w:p w:rsidR="004201FA" w:rsidRDefault="004201FA" w:rsidP="00F074D9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</w:t>
            </w:r>
            <w:r>
              <w:rPr>
                <w:rFonts w:ascii="Comic Sans MS" w:hAnsi="Comic Sans MS"/>
              </w:rPr>
              <w:t>multiplizieren</w:t>
            </w:r>
          </w:p>
          <w:p w:rsidR="00FA7788" w:rsidRDefault="004201FA" w:rsidP="00F074D9">
            <w:pPr>
              <w:pStyle w:val="TableContents"/>
              <w:rPr>
                <w:rFonts w:ascii="Comic Sans MS" w:hAnsi="Comic Sans MS"/>
              </w:rPr>
            </w:pPr>
            <w:r w:rsidRPr="00000EDA">
              <w:rPr>
                <w:rFonts w:ascii="Comic Sans MS" w:hAnsi="Comic Sans MS"/>
              </w:rPr>
              <w:object w:dxaOrig="520" w:dyaOrig="620">
                <v:shape id="Objekt39" o:spid="_x0000_i1056" type="#_x0000_t75" alt="OLE-Objekt" style="width:25.8pt;height:31.15pt;visibility:visible;mso-wrap-style:square" o:ole="">
                  <v:imagedata r:id="rId20" o:title="OLE-Objekt"/>
                </v:shape>
                <o:OLEObject Type="Embed" ProgID="Equation.3" ShapeID="Objekt39" DrawAspect="Content" ObjectID="_1501221320" r:id="rId21"/>
              </w:object>
            </w:r>
            <w:r>
              <w:rPr>
                <w:rFonts w:ascii="Comic Sans MS" w:hAnsi="Comic Sans MS"/>
              </w:rPr>
              <w:t xml:space="preserve">    </w:t>
            </w:r>
          </w:p>
          <w:p w:rsidR="00FA7788" w:rsidRDefault="00FA7788" w:rsidP="00F074D9">
            <w:pPr>
              <w:pStyle w:val="TableContents"/>
              <w:rPr>
                <w:rFonts w:ascii="Comic Sans MS" w:hAnsi="Comic Sans MS"/>
              </w:rPr>
            </w:pPr>
            <w:r w:rsidRPr="00000EDA">
              <w:rPr>
                <w:rFonts w:ascii="Comic Sans MS" w:hAnsi="Comic Sans MS"/>
              </w:rPr>
              <w:object w:dxaOrig="320" w:dyaOrig="620">
                <v:shape id="Objekt40" o:spid="_x0000_i1033" type="#_x0000_t75" alt="OLE-Objekt" style="width:16.1pt;height:31.15pt;visibility:visible;mso-wrap-style:square" o:ole="">
                  <v:imagedata r:id="rId22" o:title="OLE-Objekt"/>
                </v:shape>
                <o:OLEObject Type="Embed" ProgID="Equation.3" ShapeID="Objekt40" DrawAspect="Content" ObjectID="_1501221321" r:id="rId23"/>
              </w:object>
            </w:r>
            <w:r>
              <w:rPr>
                <w:rFonts w:ascii="Comic Sans MS" w:hAnsi="Comic Sans MS"/>
              </w:rPr>
              <w:t>= 1</w:t>
            </w:r>
          </w:p>
        </w:tc>
      </w:tr>
      <w:tr w:rsidR="00FA7788" w:rsidTr="00F074D9">
        <w:tc>
          <w:tcPr>
            <w:tcW w:w="107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88" w:rsidRDefault="00FA7788" w:rsidP="00F074D9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Gemischter Bruch</w:t>
            </w:r>
          </w:p>
          <w:p w:rsidR="004201FA" w:rsidRDefault="00FA7788" w:rsidP="00F074D9">
            <w:pPr>
              <w:rPr>
                <w:rFonts w:ascii="Comic Sans MS" w:hAnsi="Comic Sans MS"/>
                <w:b/>
                <w:bCs/>
              </w:rPr>
            </w:pPr>
            <w:r w:rsidRPr="00000EDA">
              <w:rPr>
                <w:rFonts w:ascii="Comic Sans MS" w:hAnsi="Comic Sans MS"/>
                <w:b/>
                <w:bCs/>
              </w:rPr>
              <w:object w:dxaOrig="220" w:dyaOrig="620">
                <v:shape id="Objekt10" o:spid="_x0000_i1034" type="#_x0000_t75" alt="OLE-Objekt" style="width:11.8pt;height:31.15pt;visibility:visible;mso-wrap-style:square" o:ole="">
                  <v:imagedata r:id="rId24" o:title="OLE-Objekt"/>
                </v:shape>
                <o:OLEObject Type="Embed" ProgID="Equation.3" ShapeID="Objekt10" DrawAspect="Content" ObjectID="_1501221322" r:id="rId25"/>
              </w:objec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4201FA">
              <w:rPr>
                <w:rFonts w:ascii="Comic Sans MS" w:hAnsi="Comic Sans MS"/>
                <w:b/>
                <w:bCs/>
              </w:rPr>
              <w:t xml:space="preserve">                                       </w:t>
            </w:r>
            <w:r>
              <w:rPr>
                <w:rFonts w:ascii="Comic Sans MS" w:hAnsi="Comic Sans MS"/>
                <w:b/>
                <w:bCs/>
              </w:rPr>
              <w:t xml:space="preserve">Der Zähler sollte nie größer als der Nenner sein, </w:t>
            </w:r>
          </w:p>
          <w:p w:rsidR="00FA7788" w:rsidRDefault="004201FA" w:rsidP="00F074D9">
            <w:pPr>
              <w:rPr>
                <w:rFonts w:ascii="Comic Sans MS" w:hAnsi="Comic Sans MS"/>
                <w:b/>
                <w:bCs/>
              </w:rPr>
            </w:pPr>
            <w:r w:rsidRPr="002772F3">
              <w:rPr>
                <w:rFonts w:ascii="Comic Sans MS" w:hAnsi="Comic Sans MS"/>
                <w:b/>
                <w:bCs/>
                <w:position w:val="-24"/>
              </w:rPr>
              <w:object w:dxaOrig="2980" w:dyaOrig="620">
                <v:shape id="_x0000_i1055" type="#_x0000_t75" alt="OLE-Objekt" style="width:148.3pt;height:31.15pt" o:ole="">
                  <v:imagedata r:id="rId26" o:title=""/>
                </v:shape>
                <o:OLEObject Type="Embed" ProgID="Equation.3" ShapeID="_x0000_i1055" DrawAspect="Content" ObjectID="_1501221323" r:id="rId27"/>
              </w:object>
            </w:r>
            <w:r>
              <w:rPr>
                <w:rFonts w:ascii="Comic Sans MS" w:hAnsi="Comic Sans MS"/>
                <w:b/>
                <w:bCs/>
              </w:rPr>
              <w:t xml:space="preserve">             </w:t>
            </w:r>
            <w:proofErr w:type="gramStart"/>
            <w:r w:rsidR="00FA7788">
              <w:rPr>
                <w:rFonts w:ascii="Comic Sans MS" w:hAnsi="Comic Sans MS"/>
                <w:b/>
                <w:bCs/>
              </w:rPr>
              <w:t>daher</w:t>
            </w:r>
            <w:proofErr w:type="gramEnd"/>
            <w:r w:rsidR="00FA7788">
              <w:rPr>
                <w:rFonts w:ascii="Comic Sans MS" w:hAnsi="Comic Sans MS"/>
                <w:b/>
                <w:bCs/>
              </w:rPr>
              <w:t xml:space="preserve"> in einen gemischten Bruch umwandeln.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3"/>
        <w:gridCol w:w="3679"/>
      </w:tblGrid>
      <w:tr w:rsidR="00E20730" w:rsidTr="00CC63CC">
        <w:tc>
          <w:tcPr>
            <w:tcW w:w="7083" w:type="dxa"/>
            <w:tcBorders>
              <w:top w:val="single" w:sz="24" w:space="0" w:color="A6A6A6" w:themeColor="background1" w:themeShade="A6"/>
              <w:left w:val="nil"/>
              <w:bottom w:val="nil"/>
              <w:right w:val="single" w:sz="24" w:space="0" w:color="A6A6A6" w:themeColor="background1" w:themeShade="A6"/>
            </w:tcBorders>
          </w:tcPr>
          <w:p w:rsidR="00ED272B" w:rsidRPr="009D54A4" w:rsidRDefault="00FA7788" w:rsidP="00FA7788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 w:rsidRPr="009D54A4">
              <w:rPr>
                <w:rFonts w:ascii="Comic Sans MS" w:hAnsi="Comic Sans MS"/>
                <w:b/>
                <w:bCs/>
              </w:rPr>
              <w:t xml:space="preserve">Aufgaben:             </w:t>
            </w:r>
          </w:p>
          <w:p w:rsidR="009D54A4" w:rsidRPr="009D54A4" w:rsidRDefault="004201FA" w:rsidP="00FA7788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 w:rsidRPr="009D54A4">
              <w:rPr>
                <w:rFonts w:ascii="Comic Sans MS" w:hAnsi="Comic Sans MS"/>
                <w:b/>
                <w:bCs/>
                <w:position w:val="-24"/>
              </w:rPr>
              <w:object w:dxaOrig="840" w:dyaOrig="620">
                <v:shape id="_x0000_i1045" type="#_x0000_t75" alt="OLE-Objekt" style="width:38.15pt;height:27.95pt" o:ole="">
                  <v:imagedata r:id="rId28" o:title=""/>
                </v:shape>
                <o:OLEObject Type="Embed" ProgID="Equation.3" ShapeID="_x0000_i1045" DrawAspect="Content" ObjectID="_1501221324" r:id="rId29"/>
              </w:object>
            </w:r>
          </w:p>
          <w:p w:rsidR="004201FA" w:rsidRDefault="004201FA" w:rsidP="00FA7788">
            <w:pPr>
              <w:rPr>
                <w:rFonts w:ascii="Comic Sans MS" w:hAnsi="Comic Sans MS"/>
                <w:b/>
                <w:bCs/>
              </w:rPr>
            </w:pPr>
          </w:p>
          <w:p w:rsidR="009D54A4" w:rsidRPr="009D54A4" w:rsidRDefault="004201FA" w:rsidP="00FA7788">
            <w:pPr>
              <w:rPr>
                <w:rFonts w:ascii="Comic Sans MS" w:hAnsi="Comic Sans MS"/>
                <w:b/>
                <w:bCs/>
              </w:rPr>
            </w:pPr>
            <w:r w:rsidRPr="009D54A4">
              <w:rPr>
                <w:rFonts w:ascii="Comic Sans MS" w:hAnsi="Comic Sans MS"/>
                <w:b/>
                <w:bCs/>
                <w:position w:val="-24"/>
              </w:rPr>
              <w:object w:dxaOrig="1120" w:dyaOrig="620">
                <v:shape id="_x0000_i1046" type="#_x0000_t75" alt="OLE-Objekt" style="width:53.75pt;height:29pt" o:ole="">
                  <v:imagedata r:id="rId30" o:title=""/>
                </v:shape>
                <o:OLEObject Type="Embed" ProgID="Equation.3" ShapeID="_x0000_i1046" DrawAspect="Content" ObjectID="_1501221325" r:id="rId31"/>
              </w:object>
            </w:r>
          </w:p>
          <w:p w:rsidR="004201FA" w:rsidRDefault="004201FA" w:rsidP="00FA7788">
            <w:pPr>
              <w:rPr>
                <w:rFonts w:ascii="Comic Sans MS" w:hAnsi="Comic Sans MS"/>
                <w:b/>
                <w:bCs/>
              </w:rPr>
            </w:pPr>
          </w:p>
          <w:p w:rsidR="009D54A4" w:rsidRPr="009D54A4" w:rsidRDefault="004201FA" w:rsidP="00FA7788">
            <w:pPr>
              <w:rPr>
                <w:rFonts w:ascii="Comic Sans MS" w:hAnsi="Comic Sans MS"/>
                <w:b/>
                <w:bCs/>
              </w:rPr>
            </w:pPr>
            <w:r w:rsidRPr="009D54A4">
              <w:rPr>
                <w:rFonts w:ascii="Comic Sans MS" w:hAnsi="Comic Sans MS"/>
                <w:b/>
                <w:bCs/>
                <w:position w:val="-24"/>
              </w:rPr>
              <w:object w:dxaOrig="1080" w:dyaOrig="620">
                <v:shape id="_x0000_i1047" type="#_x0000_t75" alt="OLE-Objekt" style="width:53.75pt;height:31.15pt" o:ole="">
                  <v:imagedata r:id="rId32" o:title=""/>
                </v:shape>
                <o:OLEObject Type="Embed" ProgID="Equation.3" ShapeID="_x0000_i1047" DrawAspect="Content" ObjectID="_1501221326" r:id="rId33"/>
              </w:object>
            </w:r>
          </w:p>
          <w:p w:rsidR="004201FA" w:rsidRDefault="004201FA" w:rsidP="00FA7788">
            <w:pPr>
              <w:rPr>
                <w:rFonts w:ascii="Comic Sans MS" w:hAnsi="Comic Sans MS"/>
                <w:b/>
                <w:bCs/>
              </w:rPr>
            </w:pPr>
          </w:p>
          <w:p w:rsidR="00FA7788" w:rsidRPr="009D54A4" w:rsidRDefault="004201FA" w:rsidP="00FA7788">
            <w:pPr>
              <w:rPr>
                <w:rFonts w:ascii="Comic Sans MS" w:hAnsi="Comic Sans MS"/>
                <w:b/>
                <w:bCs/>
              </w:rPr>
            </w:pPr>
            <w:r w:rsidRPr="009D54A4">
              <w:rPr>
                <w:rFonts w:ascii="Comic Sans MS" w:hAnsi="Comic Sans MS"/>
                <w:b/>
                <w:bCs/>
                <w:position w:val="-24"/>
              </w:rPr>
              <w:object w:dxaOrig="880" w:dyaOrig="620">
                <v:shape id="_x0000_i1048" type="#_x0000_t75" alt="OLE-Objekt" style="width:43pt;height:31.15pt" o:ole="">
                  <v:imagedata r:id="rId34" o:title=""/>
                </v:shape>
                <o:OLEObject Type="Embed" ProgID="Equation.3" ShapeID="_x0000_i1048" DrawAspect="Content" ObjectID="_1501221327" r:id="rId35"/>
              </w:object>
            </w:r>
          </w:p>
          <w:p w:rsidR="004201FA" w:rsidRDefault="004201FA" w:rsidP="00FA7788">
            <w:pPr>
              <w:rPr>
                <w:rFonts w:ascii="Comic Sans MS" w:hAnsi="Comic Sans MS"/>
                <w:b/>
                <w:bCs/>
              </w:rPr>
            </w:pPr>
          </w:p>
          <w:p w:rsidR="00FA7788" w:rsidRPr="009D54A4" w:rsidRDefault="004201FA" w:rsidP="00FA7788">
            <w:pPr>
              <w:rPr>
                <w:rFonts w:ascii="Comic Sans MS" w:hAnsi="Comic Sans MS"/>
                <w:b/>
                <w:bCs/>
              </w:rPr>
            </w:pPr>
            <w:r w:rsidRPr="009D54A4">
              <w:rPr>
                <w:rFonts w:ascii="Comic Sans MS" w:hAnsi="Comic Sans MS"/>
                <w:b/>
                <w:bCs/>
                <w:position w:val="-24"/>
              </w:rPr>
              <w:object w:dxaOrig="780" w:dyaOrig="620">
                <v:shape id="_x0000_i1049" type="#_x0000_t75" alt="OLE-Objekt" style="width:38.7pt;height:31.15pt" o:ole="">
                  <v:imagedata r:id="rId36" o:title=""/>
                </v:shape>
                <o:OLEObject Type="Embed" ProgID="Equation.3" ShapeID="_x0000_i1049" DrawAspect="Content" ObjectID="_1501221328" r:id="rId37"/>
              </w:object>
            </w:r>
          </w:p>
          <w:p w:rsidR="004201FA" w:rsidRDefault="004201FA" w:rsidP="00FA7788">
            <w:pPr>
              <w:rPr>
                <w:rFonts w:ascii="Comic Sans MS" w:hAnsi="Comic Sans MS"/>
                <w:b/>
                <w:bCs/>
              </w:rPr>
            </w:pPr>
          </w:p>
          <w:p w:rsidR="00FA7788" w:rsidRPr="009D54A4" w:rsidRDefault="004201FA" w:rsidP="00FA7788">
            <w:pPr>
              <w:rPr>
                <w:rFonts w:ascii="Comic Sans MS" w:hAnsi="Comic Sans MS"/>
                <w:b/>
                <w:bCs/>
              </w:rPr>
            </w:pPr>
            <w:r w:rsidRPr="009D54A4">
              <w:rPr>
                <w:rFonts w:ascii="Comic Sans MS" w:hAnsi="Comic Sans MS"/>
                <w:b/>
                <w:bCs/>
                <w:position w:val="-24"/>
              </w:rPr>
              <w:object w:dxaOrig="880" w:dyaOrig="620">
                <v:shape id="_x0000_i1050" type="#_x0000_t75" alt="OLE-Objekt" style="width:43pt;height:31.15pt" o:ole="">
                  <v:imagedata r:id="rId38" o:title=""/>
                </v:shape>
                <o:OLEObject Type="Embed" ProgID="Equation.3" ShapeID="_x0000_i1050" DrawAspect="Content" ObjectID="_1501221329" r:id="rId39"/>
              </w:object>
            </w:r>
          </w:p>
          <w:p w:rsidR="004201FA" w:rsidRDefault="004201FA" w:rsidP="00FA7788">
            <w:pPr>
              <w:rPr>
                <w:rFonts w:ascii="Comic Sans MS" w:hAnsi="Comic Sans MS"/>
                <w:b/>
                <w:bCs/>
              </w:rPr>
            </w:pPr>
          </w:p>
          <w:p w:rsidR="00FA7788" w:rsidRPr="009D54A4" w:rsidRDefault="004201FA" w:rsidP="00FA7788">
            <w:pPr>
              <w:rPr>
                <w:rFonts w:ascii="Comic Sans MS" w:hAnsi="Comic Sans MS"/>
                <w:b/>
                <w:bCs/>
              </w:rPr>
            </w:pPr>
            <w:r w:rsidRPr="009D54A4">
              <w:rPr>
                <w:rFonts w:ascii="Comic Sans MS" w:hAnsi="Comic Sans MS"/>
                <w:b/>
                <w:bCs/>
                <w:position w:val="-24"/>
              </w:rPr>
              <w:object w:dxaOrig="880" w:dyaOrig="620">
                <v:shape id="_x0000_i1051" type="#_x0000_t75" alt="OLE-Objekt" style="width:43pt;height:31.15pt" o:ole="">
                  <v:imagedata r:id="rId40" o:title=""/>
                </v:shape>
                <o:OLEObject Type="Embed" ProgID="Equation.3" ShapeID="_x0000_i1051" DrawAspect="Content" ObjectID="_1501221330" r:id="rId41"/>
              </w:object>
            </w:r>
          </w:p>
          <w:p w:rsidR="004201FA" w:rsidRDefault="004201FA" w:rsidP="00FA7788">
            <w:pPr>
              <w:rPr>
                <w:rFonts w:ascii="Comic Sans MS" w:hAnsi="Comic Sans MS"/>
                <w:b/>
                <w:bCs/>
              </w:rPr>
            </w:pPr>
          </w:p>
          <w:p w:rsidR="009D54A4" w:rsidRDefault="004201FA" w:rsidP="00FA7788">
            <w:pPr>
              <w:rPr>
                <w:rFonts w:ascii="Comic Sans MS" w:hAnsi="Comic Sans MS"/>
                <w:b/>
                <w:bCs/>
              </w:rPr>
            </w:pPr>
            <w:r w:rsidRPr="009D54A4">
              <w:rPr>
                <w:rFonts w:ascii="Comic Sans MS" w:hAnsi="Comic Sans MS"/>
                <w:b/>
                <w:bCs/>
                <w:position w:val="-24"/>
              </w:rPr>
              <w:object w:dxaOrig="1060" w:dyaOrig="620">
                <v:shape id="_x0000_i1052" type="#_x0000_t75" alt="OLE-Objekt" style="width:53.75pt;height:31.15pt" o:ole="">
                  <v:imagedata r:id="rId42" o:title=""/>
                </v:shape>
                <o:OLEObject Type="Embed" ProgID="Equation.3" ShapeID="_x0000_i1052" DrawAspect="Content" ObjectID="_1501221331" r:id="rId43"/>
              </w:object>
            </w:r>
          </w:p>
          <w:p w:rsidR="004201FA" w:rsidRDefault="004201FA" w:rsidP="00FA7788">
            <w:pPr>
              <w:rPr>
                <w:rFonts w:ascii="Comic Sans MS" w:hAnsi="Comic Sans MS"/>
                <w:b/>
                <w:bCs/>
              </w:rPr>
            </w:pPr>
          </w:p>
          <w:p w:rsidR="00FA7788" w:rsidRDefault="004201FA" w:rsidP="00FA7788">
            <w:pPr>
              <w:rPr>
                <w:rFonts w:ascii="Comic Sans MS" w:hAnsi="Comic Sans MS"/>
                <w:b/>
                <w:bCs/>
              </w:rPr>
            </w:pPr>
            <w:r w:rsidRPr="009D54A4">
              <w:rPr>
                <w:rFonts w:ascii="Comic Sans MS" w:hAnsi="Comic Sans MS"/>
                <w:b/>
                <w:bCs/>
                <w:position w:val="-24"/>
              </w:rPr>
              <w:object w:dxaOrig="880" w:dyaOrig="620">
                <v:shape id="_x0000_i1053" type="#_x0000_t75" alt="OLE-Objekt" style="width:43pt;height:31.15pt" o:ole="">
                  <v:imagedata r:id="rId44" o:title=""/>
                </v:shape>
                <o:OLEObject Type="Embed" ProgID="Equation.3" ShapeID="_x0000_i1053" DrawAspect="Content" ObjectID="_1501221332" r:id="rId45"/>
              </w:object>
            </w:r>
          </w:p>
          <w:p w:rsidR="005A35A5" w:rsidRPr="009D54A4" w:rsidRDefault="005A35A5" w:rsidP="00FA7788">
            <w:pPr>
              <w:rPr>
                <w:rFonts w:ascii="Comic Sans MS" w:hAnsi="Comic Sans MS"/>
                <w:b/>
                <w:bCs/>
              </w:rPr>
            </w:pPr>
          </w:p>
          <w:p w:rsidR="004201FA" w:rsidRPr="009D54A4" w:rsidRDefault="004201FA" w:rsidP="00FA7788">
            <w:pPr>
              <w:rPr>
                <w:rFonts w:ascii="Comic Sans MS" w:hAnsi="Comic Sans MS"/>
                <w:b/>
                <w:bCs/>
              </w:rPr>
            </w:pPr>
            <w:r w:rsidRPr="009D54A4">
              <w:rPr>
                <w:rFonts w:ascii="Comic Sans MS" w:hAnsi="Comic Sans MS"/>
                <w:b/>
                <w:bCs/>
                <w:position w:val="-24"/>
              </w:rPr>
              <w:object w:dxaOrig="1060" w:dyaOrig="620">
                <v:shape id="_x0000_i1054" type="#_x0000_t75" alt="OLE-Objekt" style="width:52.65pt;height:31.15pt" o:ole="">
                  <v:imagedata r:id="rId46" o:title=""/>
                </v:shape>
                <o:OLEObject Type="Embed" ProgID="Equation.3" ShapeID="_x0000_i1054" DrawAspect="Content" ObjectID="_1501221333" r:id="rId47"/>
              </w:object>
            </w:r>
          </w:p>
          <w:p w:rsidR="00E20730" w:rsidRPr="00DF211B" w:rsidRDefault="00E20730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679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nil"/>
              <w:right w:val="nil"/>
            </w:tcBorders>
          </w:tcPr>
          <w:p w:rsidR="00E20730" w:rsidRPr="009D54A4" w:rsidRDefault="00FA7788" w:rsidP="00E20730">
            <w:pPr>
              <w:pStyle w:val="TableContents"/>
              <w:rPr>
                <w:rFonts w:ascii="Comic Sans MS" w:hAnsi="Comic Sans MS"/>
              </w:rPr>
            </w:pPr>
            <w:r w:rsidRPr="009D54A4">
              <w:rPr>
                <w:rFonts w:ascii="Comic Sans MS" w:hAnsi="Comic Sans MS"/>
                <w:b/>
                <w:bCs/>
              </w:rPr>
              <w:t>Lösungen:</w:t>
            </w:r>
          </w:p>
          <w:p w:rsidR="009D54A4" w:rsidRDefault="009D54A4" w:rsidP="001305AE">
            <w:pPr>
              <w:pStyle w:val="TableContents"/>
              <w:rPr>
                <w:rFonts w:ascii="Comic Sans MS" w:hAnsi="Comic Sans MS"/>
              </w:rPr>
            </w:pPr>
            <w:r w:rsidRPr="004201FA">
              <w:rPr>
                <w:rFonts w:ascii="Comic Sans MS" w:hAnsi="Comic Sans MS"/>
              </w:rPr>
              <w:t>lL=</w:t>
            </w:r>
            <w:r w:rsidR="00FA7788" w:rsidRPr="004201FA">
              <w:rPr>
                <w:rFonts w:ascii="Comic Sans MS" w:hAnsi="Comic Sans MS"/>
              </w:rPr>
              <w:t xml:space="preserve"> </w:t>
            </w:r>
            <w:r w:rsidR="00ED272B" w:rsidRPr="004201FA">
              <w:rPr>
                <w:rFonts w:ascii="Comic Sans MS" w:hAnsi="Comic Sans MS"/>
                <w:position w:val="-28"/>
              </w:rPr>
              <w:object w:dxaOrig="700" w:dyaOrig="680">
                <v:shape id="_x0000_i1035" type="#_x0000_t75" alt="OLE-Objekt" style="width:34.4pt;height:33.3pt" o:ole="">
                  <v:imagedata r:id="rId48" o:title=""/>
                </v:shape>
                <o:OLEObject Type="Embed" ProgID="Equation.3" ShapeID="_x0000_i1035" DrawAspect="Content" ObjectID="_1501221334" r:id="rId49"/>
              </w:object>
            </w:r>
          </w:p>
          <w:p w:rsidR="004201FA" w:rsidRPr="004201FA" w:rsidRDefault="004201FA" w:rsidP="001305AE">
            <w:pPr>
              <w:pStyle w:val="TableContents"/>
              <w:rPr>
                <w:rFonts w:ascii="Comic Sans MS" w:hAnsi="Comic Sans MS"/>
              </w:rPr>
            </w:pPr>
          </w:p>
          <w:p w:rsidR="009D54A4" w:rsidRDefault="00FA7788" w:rsidP="001305AE">
            <w:pPr>
              <w:pStyle w:val="TableContents"/>
              <w:rPr>
                <w:rFonts w:ascii="Comic Sans MS" w:hAnsi="Comic Sans MS"/>
                <w:bCs/>
              </w:rPr>
            </w:pPr>
            <w:r w:rsidRPr="004201FA">
              <w:rPr>
                <w:rFonts w:ascii="Comic Sans MS" w:hAnsi="Comic Sans MS"/>
                <w:bCs/>
              </w:rPr>
              <w:t xml:space="preserve">lL= </w:t>
            </w:r>
            <w:r w:rsidR="009D54A4" w:rsidRPr="004201FA">
              <w:rPr>
                <w:rFonts w:ascii="Comic Sans MS" w:hAnsi="Comic Sans MS"/>
                <w:bCs/>
                <w:position w:val="-28"/>
              </w:rPr>
              <w:object w:dxaOrig="660" w:dyaOrig="680">
                <v:shape id="_x0000_i1036" type="#_x0000_t75" alt="OLE-Objekt" style="width:32.25pt;height:33.3pt" o:ole="">
                  <v:imagedata r:id="rId50" o:title=""/>
                </v:shape>
                <o:OLEObject Type="Embed" ProgID="Equation.3" ShapeID="_x0000_i1036" DrawAspect="Content" ObjectID="_1501221335" r:id="rId51"/>
              </w:object>
            </w:r>
          </w:p>
          <w:p w:rsidR="004201FA" w:rsidRPr="004201FA" w:rsidRDefault="004201FA" w:rsidP="001305AE">
            <w:pPr>
              <w:pStyle w:val="TableContents"/>
              <w:rPr>
                <w:rFonts w:ascii="Comic Sans MS" w:hAnsi="Comic Sans MS"/>
                <w:bCs/>
              </w:rPr>
            </w:pPr>
          </w:p>
          <w:p w:rsidR="00FA7788" w:rsidRDefault="00FA7788" w:rsidP="001305AE">
            <w:pPr>
              <w:pStyle w:val="TableContents"/>
              <w:rPr>
                <w:rFonts w:ascii="Comic Sans MS" w:hAnsi="Comic Sans MS"/>
                <w:bCs/>
              </w:rPr>
            </w:pPr>
            <w:r w:rsidRPr="004201FA">
              <w:rPr>
                <w:rFonts w:ascii="Comic Sans MS" w:hAnsi="Comic Sans MS"/>
                <w:bCs/>
              </w:rPr>
              <w:t>lL=</w:t>
            </w:r>
            <w:r w:rsidR="009D54A4" w:rsidRPr="004201FA">
              <w:rPr>
                <w:rFonts w:ascii="Comic Sans MS" w:hAnsi="Comic Sans MS"/>
                <w:bCs/>
              </w:rPr>
              <w:t xml:space="preserve"> </w:t>
            </w:r>
            <w:r w:rsidR="00ED272B" w:rsidRPr="004201FA">
              <w:rPr>
                <w:rFonts w:ascii="Comic Sans MS" w:hAnsi="Comic Sans MS"/>
                <w:bCs/>
                <w:position w:val="-28"/>
              </w:rPr>
              <w:object w:dxaOrig="660" w:dyaOrig="680">
                <v:shape id="_x0000_i1037" type="#_x0000_t75" alt="OLE-Objekt" style="width:32.25pt;height:33.3pt" o:ole="">
                  <v:imagedata r:id="rId50" o:title=""/>
                </v:shape>
                <o:OLEObject Type="Embed" ProgID="Equation.3" ShapeID="_x0000_i1037" DrawAspect="Content" ObjectID="_1501221336" r:id="rId52"/>
              </w:object>
            </w:r>
          </w:p>
          <w:p w:rsidR="004201FA" w:rsidRPr="004201FA" w:rsidRDefault="004201FA" w:rsidP="001305AE">
            <w:pPr>
              <w:pStyle w:val="TableContents"/>
              <w:rPr>
                <w:rFonts w:ascii="Comic Sans MS" w:hAnsi="Comic Sans MS"/>
                <w:bCs/>
              </w:rPr>
            </w:pPr>
          </w:p>
          <w:p w:rsidR="00FA7788" w:rsidRDefault="00FA7788" w:rsidP="001305AE">
            <w:pPr>
              <w:pStyle w:val="TableContents"/>
              <w:rPr>
                <w:rFonts w:ascii="Comic Sans MS" w:hAnsi="Comic Sans MS"/>
                <w:bCs/>
              </w:rPr>
            </w:pPr>
            <w:r w:rsidRPr="004201FA">
              <w:rPr>
                <w:rFonts w:ascii="Comic Sans MS" w:hAnsi="Comic Sans MS"/>
                <w:bCs/>
              </w:rPr>
              <w:t>lL=</w:t>
            </w:r>
            <w:r w:rsidR="009D54A4" w:rsidRPr="004201FA">
              <w:rPr>
                <w:rFonts w:ascii="Comic Sans MS" w:hAnsi="Comic Sans MS"/>
                <w:bCs/>
              </w:rPr>
              <w:t xml:space="preserve"> </w:t>
            </w:r>
            <w:r w:rsidR="00DF211B" w:rsidRPr="004201FA">
              <w:rPr>
                <w:rFonts w:ascii="Comic Sans MS" w:hAnsi="Comic Sans MS"/>
                <w:bCs/>
                <w:position w:val="-10"/>
              </w:rPr>
              <w:object w:dxaOrig="499" w:dyaOrig="340">
                <v:shape id="_x0000_i1038" type="#_x0000_t75" alt="OLE-Objekt" style="width:24.7pt;height:17.2pt" o:ole="">
                  <v:imagedata r:id="rId53" o:title=""/>
                </v:shape>
                <o:OLEObject Type="Embed" ProgID="Equation.3" ShapeID="_x0000_i1038" DrawAspect="Content" ObjectID="_1501221337" r:id="rId54"/>
              </w:object>
            </w:r>
          </w:p>
          <w:p w:rsidR="004201FA" w:rsidRPr="004201FA" w:rsidRDefault="004201FA" w:rsidP="001305AE">
            <w:pPr>
              <w:pStyle w:val="TableContents"/>
              <w:rPr>
                <w:rFonts w:ascii="Comic Sans MS" w:hAnsi="Comic Sans MS"/>
                <w:bCs/>
              </w:rPr>
            </w:pPr>
          </w:p>
          <w:p w:rsidR="00FA7788" w:rsidRDefault="009D54A4" w:rsidP="001305AE">
            <w:pPr>
              <w:pStyle w:val="TableContents"/>
              <w:rPr>
                <w:rFonts w:ascii="Comic Sans MS" w:hAnsi="Comic Sans MS"/>
                <w:bCs/>
              </w:rPr>
            </w:pPr>
            <w:r w:rsidRPr="004201FA">
              <w:rPr>
                <w:rFonts w:ascii="Comic Sans MS" w:hAnsi="Comic Sans MS"/>
                <w:bCs/>
              </w:rPr>
              <w:t xml:space="preserve">lL= </w:t>
            </w:r>
            <w:r w:rsidR="00DF211B" w:rsidRPr="004201FA">
              <w:rPr>
                <w:rFonts w:ascii="Comic Sans MS" w:hAnsi="Comic Sans MS"/>
                <w:bCs/>
                <w:position w:val="-28"/>
              </w:rPr>
              <w:object w:dxaOrig="480" w:dyaOrig="680">
                <v:shape id="_x0000_i1039" type="#_x0000_t75" alt="OLE-Objekt" style="width:23.65pt;height:33.3pt" o:ole="">
                  <v:imagedata r:id="rId55" o:title=""/>
                </v:shape>
                <o:OLEObject Type="Embed" ProgID="Equation.3" ShapeID="_x0000_i1039" DrawAspect="Content" ObjectID="_1501221338" r:id="rId56"/>
              </w:object>
            </w:r>
          </w:p>
          <w:p w:rsidR="004201FA" w:rsidRPr="004201FA" w:rsidRDefault="004201FA" w:rsidP="001305AE">
            <w:pPr>
              <w:pStyle w:val="TableContents"/>
              <w:rPr>
                <w:rFonts w:ascii="Comic Sans MS" w:hAnsi="Comic Sans MS"/>
                <w:bCs/>
              </w:rPr>
            </w:pPr>
          </w:p>
          <w:p w:rsidR="00FA7788" w:rsidRDefault="00FA7788" w:rsidP="001305AE">
            <w:pPr>
              <w:pStyle w:val="TableContents"/>
              <w:rPr>
                <w:rFonts w:ascii="Comic Sans MS" w:hAnsi="Comic Sans MS"/>
                <w:bCs/>
              </w:rPr>
            </w:pPr>
            <w:r w:rsidRPr="004201FA">
              <w:rPr>
                <w:rFonts w:ascii="Comic Sans MS" w:hAnsi="Comic Sans MS"/>
                <w:bCs/>
              </w:rPr>
              <w:t>lL=</w:t>
            </w:r>
            <w:r w:rsidR="00DF211B" w:rsidRPr="004201FA">
              <w:rPr>
                <w:rFonts w:ascii="Comic Sans MS" w:hAnsi="Comic Sans MS"/>
                <w:bCs/>
              </w:rPr>
              <w:t xml:space="preserve"> </w:t>
            </w:r>
            <w:r w:rsidR="009D54A4" w:rsidRPr="004201FA">
              <w:rPr>
                <w:rFonts w:ascii="Comic Sans MS" w:hAnsi="Comic Sans MS"/>
                <w:bCs/>
                <w:position w:val="-28"/>
              </w:rPr>
              <w:object w:dxaOrig="600" w:dyaOrig="680">
                <v:shape id="_x0000_i1040" type="#_x0000_t75" alt="OLE-Objekt" style="width:31.15pt;height:33.3pt" o:ole="">
                  <v:imagedata r:id="rId57" o:title=""/>
                </v:shape>
                <o:OLEObject Type="Embed" ProgID="Equation.3" ShapeID="_x0000_i1040" DrawAspect="Content" ObjectID="_1501221339" r:id="rId58"/>
              </w:object>
            </w:r>
          </w:p>
          <w:p w:rsidR="004201FA" w:rsidRPr="004201FA" w:rsidRDefault="004201FA" w:rsidP="001305AE">
            <w:pPr>
              <w:pStyle w:val="TableContents"/>
              <w:rPr>
                <w:rFonts w:ascii="Comic Sans MS" w:hAnsi="Comic Sans MS"/>
                <w:bCs/>
              </w:rPr>
            </w:pPr>
          </w:p>
          <w:p w:rsidR="00FA7788" w:rsidRDefault="00DF211B" w:rsidP="001305AE">
            <w:pPr>
              <w:pStyle w:val="TableContents"/>
              <w:rPr>
                <w:rFonts w:ascii="Comic Sans MS" w:hAnsi="Comic Sans MS"/>
                <w:bCs/>
              </w:rPr>
            </w:pPr>
            <w:r w:rsidRPr="004201FA">
              <w:rPr>
                <w:rFonts w:ascii="Comic Sans MS" w:hAnsi="Comic Sans MS"/>
                <w:bCs/>
              </w:rPr>
              <w:t xml:space="preserve">lL= </w:t>
            </w:r>
            <w:r w:rsidRPr="004201FA">
              <w:rPr>
                <w:rFonts w:ascii="Comic Sans MS" w:hAnsi="Comic Sans MS"/>
                <w:bCs/>
                <w:position w:val="-10"/>
              </w:rPr>
              <w:object w:dxaOrig="340" w:dyaOrig="340">
                <v:shape id="_x0000_i1041" type="#_x0000_t75" alt="OLE-Objekt" style="width:17.2pt;height:17.2pt" o:ole="">
                  <v:imagedata r:id="rId59" o:title=""/>
                </v:shape>
                <o:OLEObject Type="Embed" ProgID="Equation.3" ShapeID="_x0000_i1041" DrawAspect="Content" ObjectID="_1501221340" r:id="rId60"/>
              </w:object>
            </w:r>
          </w:p>
          <w:p w:rsidR="004201FA" w:rsidRPr="004201FA" w:rsidRDefault="004201FA" w:rsidP="001305AE">
            <w:pPr>
              <w:pStyle w:val="TableContents"/>
              <w:rPr>
                <w:rFonts w:ascii="Comic Sans MS" w:hAnsi="Comic Sans MS"/>
                <w:bCs/>
              </w:rPr>
            </w:pPr>
          </w:p>
          <w:p w:rsidR="00FA7788" w:rsidRDefault="00FA7788" w:rsidP="001305AE">
            <w:pPr>
              <w:pStyle w:val="TableContents"/>
              <w:rPr>
                <w:rFonts w:ascii="Comic Sans MS" w:hAnsi="Comic Sans MS"/>
                <w:bCs/>
              </w:rPr>
            </w:pPr>
            <w:r w:rsidRPr="004201FA">
              <w:rPr>
                <w:rFonts w:ascii="Comic Sans MS" w:hAnsi="Comic Sans MS"/>
                <w:bCs/>
              </w:rPr>
              <w:t>lL=</w:t>
            </w:r>
            <w:r w:rsidR="00DF211B" w:rsidRPr="004201FA">
              <w:rPr>
                <w:rFonts w:ascii="Comic Sans MS" w:hAnsi="Comic Sans MS"/>
                <w:bCs/>
              </w:rPr>
              <w:t xml:space="preserve"> </w:t>
            </w:r>
            <w:r w:rsidR="00DF211B" w:rsidRPr="004201FA">
              <w:rPr>
                <w:rFonts w:ascii="Comic Sans MS" w:hAnsi="Comic Sans MS"/>
                <w:bCs/>
                <w:position w:val="-28"/>
              </w:rPr>
              <w:object w:dxaOrig="720" w:dyaOrig="680">
                <v:shape id="_x0000_i1042" type="#_x0000_t75" alt="OLE-Objekt" style="width:35.45pt;height:33.3pt" o:ole="">
                  <v:imagedata r:id="rId61" o:title=""/>
                </v:shape>
                <o:OLEObject Type="Embed" ProgID="Equation.3" ShapeID="_x0000_i1042" DrawAspect="Content" ObjectID="_1501221341" r:id="rId62"/>
              </w:object>
            </w:r>
          </w:p>
          <w:p w:rsidR="004201FA" w:rsidRPr="004201FA" w:rsidRDefault="004201FA" w:rsidP="001305AE">
            <w:pPr>
              <w:pStyle w:val="TableContents"/>
              <w:rPr>
                <w:rFonts w:ascii="Comic Sans MS" w:hAnsi="Comic Sans MS"/>
                <w:bCs/>
              </w:rPr>
            </w:pPr>
          </w:p>
          <w:p w:rsidR="00FA7788" w:rsidRDefault="00FA7788" w:rsidP="001305AE">
            <w:pPr>
              <w:pStyle w:val="TableContents"/>
              <w:rPr>
                <w:rFonts w:ascii="Comic Sans MS" w:hAnsi="Comic Sans MS"/>
                <w:bCs/>
              </w:rPr>
            </w:pPr>
            <w:r w:rsidRPr="004201FA">
              <w:rPr>
                <w:rFonts w:ascii="Comic Sans MS" w:hAnsi="Comic Sans MS"/>
                <w:bCs/>
              </w:rPr>
              <w:t>lL=</w:t>
            </w:r>
            <w:r w:rsidR="00DF211B" w:rsidRPr="004201FA">
              <w:rPr>
                <w:rFonts w:ascii="Comic Sans MS" w:hAnsi="Comic Sans MS"/>
                <w:bCs/>
              </w:rPr>
              <w:t xml:space="preserve"> </w:t>
            </w:r>
            <w:r w:rsidR="00DF211B" w:rsidRPr="004201FA">
              <w:rPr>
                <w:rFonts w:ascii="Comic Sans MS" w:hAnsi="Comic Sans MS"/>
                <w:bCs/>
                <w:position w:val="-28"/>
              </w:rPr>
              <w:object w:dxaOrig="639" w:dyaOrig="680">
                <v:shape id="_x0000_i1043" type="#_x0000_t75" alt="OLE-Objekt" style="width:31.15pt;height:33.3pt" o:ole="">
                  <v:imagedata r:id="rId63" o:title=""/>
                </v:shape>
                <o:OLEObject Type="Embed" ProgID="Equation.3" ShapeID="_x0000_i1043" DrawAspect="Content" ObjectID="_1501221342" r:id="rId64"/>
              </w:object>
            </w:r>
          </w:p>
          <w:p w:rsidR="004201FA" w:rsidRPr="004201FA" w:rsidRDefault="004201FA" w:rsidP="001305AE">
            <w:pPr>
              <w:pStyle w:val="TableContents"/>
              <w:rPr>
                <w:rFonts w:ascii="Comic Sans MS" w:hAnsi="Comic Sans MS"/>
                <w:bCs/>
              </w:rPr>
            </w:pPr>
          </w:p>
          <w:p w:rsidR="00DF211B" w:rsidRPr="005A35A5" w:rsidRDefault="00FA7788" w:rsidP="001305AE">
            <w:pPr>
              <w:pStyle w:val="TableContents"/>
              <w:rPr>
                <w:rFonts w:ascii="Comic Sans MS" w:hAnsi="Comic Sans MS"/>
                <w:bCs/>
              </w:rPr>
            </w:pPr>
            <w:r w:rsidRPr="004201FA">
              <w:rPr>
                <w:rFonts w:ascii="Comic Sans MS" w:hAnsi="Comic Sans MS"/>
                <w:bCs/>
              </w:rPr>
              <w:t>lL=</w:t>
            </w:r>
            <w:r w:rsidR="00DF211B" w:rsidRPr="004201FA">
              <w:rPr>
                <w:rFonts w:ascii="Comic Sans MS" w:hAnsi="Comic Sans MS"/>
                <w:bCs/>
                <w:position w:val="-28"/>
              </w:rPr>
              <w:object w:dxaOrig="480" w:dyaOrig="680">
                <v:shape id="_x0000_i1044" type="#_x0000_t75" alt="OLE-Objekt" style="width:24.7pt;height:33.3pt" o:ole="">
                  <v:imagedata r:id="rId65" o:title=""/>
                </v:shape>
                <o:OLEObject Type="Embed" ProgID="Equation.3" ShapeID="_x0000_i1044" DrawAspect="Content" ObjectID="_1501221343" r:id="rId66"/>
              </w:object>
            </w:r>
          </w:p>
        </w:tc>
      </w:tr>
    </w:tbl>
    <w:p w:rsidR="005D7B8D" w:rsidRDefault="0022215B"/>
    <w:sectPr w:rsidR="005D7B8D" w:rsidSect="004201FA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000EDA"/>
    <w:rsid w:val="001305AE"/>
    <w:rsid w:val="0022215B"/>
    <w:rsid w:val="00247838"/>
    <w:rsid w:val="002772F3"/>
    <w:rsid w:val="00316DA5"/>
    <w:rsid w:val="003A1F5D"/>
    <w:rsid w:val="003B12A4"/>
    <w:rsid w:val="004201FA"/>
    <w:rsid w:val="004803CD"/>
    <w:rsid w:val="004A7208"/>
    <w:rsid w:val="004E453E"/>
    <w:rsid w:val="005A35A5"/>
    <w:rsid w:val="005E4886"/>
    <w:rsid w:val="00634DB8"/>
    <w:rsid w:val="009D54A4"/>
    <w:rsid w:val="00BF0C7F"/>
    <w:rsid w:val="00C245BE"/>
    <w:rsid w:val="00CC63CC"/>
    <w:rsid w:val="00DF211B"/>
    <w:rsid w:val="00E20730"/>
    <w:rsid w:val="00ED272B"/>
    <w:rsid w:val="00F02A2D"/>
    <w:rsid w:val="00FA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00F78-9DC0-435A-9A6E-8B6AC51B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20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E20730"/>
    <w:pPr>
      <w:suppressLineNumbers/>
    </w:pPr>
  </w:style>
  <w:style w:type="paragraph" w:customStyle="1" w:styleId="Textbody">
    <w:name w:val="Text body"/>
    <w:basedOn w:val="Standard"/>
    <w:rsid w:val="001305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Sahliger</dc:creator>
  <cp:lastModifiedBy>Georg Sahliger</cp:lastModifiedBy>
  <cp:revision>2</cp:revision>
  <dcterms:created xsi:type="dcterms:W3CDTF">2015-08-16T07:07:00Z</dcterms:created>
  <dcterms:modified xsi:type="dcterms:W3CDTF">2015-08-16T07:07:00Z</dcterms:modified>
</cp:coreProperties>
</file>